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DFBCE" w14:textId="77777777" w:rsidR="00684070" w:rsidRDefault="00684070" w:rsidP="00684070">
      <w:pPr>
        <w:jc w:val="center"/>
        <w:rPr>
          <w:b/>
          <w:bCs/>
          <w:kern w:val="0"/>
          <w:sz w:val="28"/>
          <w:szCs w:val="28"/>
        </w:rPr>
      </w:pPr>
      <w:bookmarkStart w:id="0" w:name="_GoBack"/>
      <w:bookmarkEnd w:id="0"/>
      <w:r w:rsidRPr="001B71B7">
        <w:rPr>
          <w:b/>
          <w:bCs/>
          <w:kern w:val="0"/>
          <w:sz w:val="28"/>
          <w:szCs w:val="28"/>
        </w:rPr>
        <w:t>Памятка об ответственном обращении с животными</w:t>
      </w:r>
    </w:p>
    <w:p w14:paraId="39E2189B" w14:textId="77777777" w:rsidR="003F101A" w:rsidRPr="001B71B7" w:rsidRDefault="003F101A" w:rsidP="00684070">
      <w:pPr>
        <w:jc w:val="center"/>
        <w:rPr>
          <w:b/>
          <w:bCs/>
          <w:kern w:val="0"/>
          <w:sz w:val="28"/>
          <w:szCs w:val="28"/>
        </w:rPr>
      </w:pPr>
    </w:p>
    <w:p w14:paraId="31D6B512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t xml:space="preserve">Уважаемые граждане, напоминаем Вам, что в соответствии с Федеральным законом от 27.12.2018 № 498-ФЗ «Об ответственном обращении с животными и о внесении изменений в отдельные законодательные акты Российской Федерации», который направлен защиту животных, а также укрепление нравственности, соблюдения принципов гуманности, обеспечение безопасности и иных прав и законных интересов граждан при обращении с животными. </w:t>
      </w:r>
    </w:p>
    <w:p w14:paraId="14ED4750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t>При обращении с животными владельцам необходимо соблюдать следующие требования к содержанию животных:</w:t>
      </w:r>
    </w:p>
    <w:p w14:paraId="6DD57E62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t>1) обеспечение надлежащего ухода за животными;</w:t>
      </w:r>
    </w:p>
    <w:p w14:paraId="325E69E4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14:paraId="6B112611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t>3) принятие мер по предотвращению появления нежелательного потомства у животных;</w:t>
      </w:r>
    </w:p>
    <w:p w14:paraId="0BEE5D01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14:paraId="5272A888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t>5) осуществление обращения с биологическими отходами в соответствии с законодательством Российской Федерации.</w:t>
      </w:r>
    </w:p>
    <w:p w14:paraId="13B859F4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t>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14:paraId="225F9260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t>Кроме указанного, при содержании домашних животных их владельцам необходимо соблюдать права и законные интересы лиц, проживающих в многоквартирном доме, в помещениях которого содержатся домашние животные.</w:t>
      </w:r>
    </w:p>
    <w:p w14:paraId="477F3136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t>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14:paraId="758FB144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t>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14:paraId="249076F0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14:paraId="552FAB21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t>При выгуле домашнего животного необходимо соблюдать следующие требования:</w:t>
      </w:r>
    </w:p>
    <w:p w14:paraId="20C4F7F1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14:paraId="3F68A20E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t>2) обеспечивать уборку продуктов жизнедеятельности животного в местах и на территориях общего пользования;</w:t>
      </w:r>
    </w:p>
    <w:p w14:paraId="2C1DD432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14:paraId="0F62453A" w14:textId="77777777" w:rsidR="00684070" w:rsidRPr="003951EB" w:rsidRDefault="00684070" w:rsidP="00684070">
      <w:pPr>
        <w:ind w:firstLine="709"/>
        <w:jc w:val="both"/>
        <w:rPr>
          <w:bCs/>
          <w:kern w:val="0"/>
          <w:sz w:val="26"/>
          <w:szCs w:val="26"/>
        </w:rPr>
      </w:pPr>
      <w:r w:rsidRPr="003951EB">
        <w:rPr>
          <w:bCs/>
          <w:kern w:val="0"/>
          <w:sz w:val="26"/>
          <w:szCs w:val="26"/>
        </w:rPr>
        <w:lastRenderedPageBreak/>
        <w:t>Выгул потенциально опасной собаки (перечень потенциально опасных собак утвержден постановлением Правительства Российской Федерации от 29.07.2019 № 974 «Об утверждении перечня потенциально опасных собак»)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14:paraId="7A8AB344" w14:textId="1A352DE8" w:rsidR="00FC3700" w:rsidRPr="00366CE7" w:rsidRDefault="00FC3700" w:rsidP="00FC3700">
      <w:pPr>
        <w:ind w:firstLine="709"/>
        <w:jc w:val="both"/>
        <w:rPr>
          <w:bCs/>
          <w:sz w:val="26"/>
          <w:szCs w:val="26"/>
        </w:rPr>
      </w:pPr>
      <w:r>
        <w:rPr>
          <w:rFonts w:cs="Times New Roman"/>
          <w:sz w:val="26"/>
          <w:szCs w:val="26"/>
        </w:rPr>
        <w:t>Так</w:t>
      </w:r>
      <w:r w:rsidR="00CA78B8">
        <w:rPr>
          <w:rFonts w:cs="Times New Roman"/>
          <w:sz w:val="26"/>
          <w:szCs w:val="26"/>
        </w:rPr>
        <w:t xml:space="preserve">же уведомляем о том, что </w:t>
      </w:r>
      <w:r>
        <w:rPr>
          <w:rFonts w:cs="Times New Roman"/>
          <w:sz w:val="26"/>
          <w:szCs w:val="26"/>
        </w:rPr>
        <w:t>в</w:t>
      </w:r>
      <w:r w:rsidRPr="009D1B2A">
        <w:rPr>
          <w:rFonts w:cs="Times New Roman"/>
          <w:sz w:val="26"/>
          <w:szCs w:val="26"/>
        </w:rPr>
        <w:t xml:space="preserve"> соответствии с Постановлением Правительства Белгородской области от 27.01.2020 № 25–</w:t>
      </w:r>
      <w:proofErr w:type="spellStart"/>
      <w:r w:rsidRPr="009D1B2A">
        <w:rPr>
          <w:rFonts w:cs="Times New Roman"/>
          <w:sz w:val="26"/>
          <w:szCs w:val="26"/>
        </w:rPr>
        <w:t>пп</w:t>
      </w:r>
      <w:proofErr w:type="spellEnd"/>
      <w:r w:rsidRPr="009D1B2A">
        <w:rPr>
          <w:rFonts w:cs="Times New Roman"/>
          <w:sz w:val="26"/>
          <w:szCs w:val="26"/>
        </w:rPr>
        <w:t xml:space="preserve"> «Об утверждении Порядка осуществления деятельности по обращению с животными без владельцев на т</w:t>
      </w:r>
      <w:r>
        <w:rPr>
          <w:rFonts w:cs="Times New Roman"/>
          <w:sz w:val="26"/>
          <w:szCs w:val="26"/>
        </w:rPr>
        <w:t>ерритории Белгородской области» (далее – Порядок) в</w:t>
      </w:r>
      <w:r w:rsidRPr="00865BF5">
        <w:rPr>
          <w:rFonts w:cs="Times New Roman"/>
          <w:sz w:val="26"/>
          <w:szCs w:val="26"/>
        </w:rPr>
        <w:t>се животные без владельцев подлежат отлову вне зависимости от вида животного, породы и половозрастной группы.</w:t>
      </w:r>
    </w:p>
    <w:p w14:paraId="360C34FC" w14:textId="77777777" w:rsidR="00FC3700" w:rsidRDefault="00FC3700" w:rsidP="00FC3700">
      <w:pPr>
        <w:ind w:firstLine="572"/>
        <w:jc w:val="both"/>
        <w:rPr>
          <w:rFonts w:cs="Times New Roman"/>
          <w:sz w:val="26"/>
          <w:szCs w:val="26"/>
        </w:rPr>
      </w:pPr>
      <w:r w:rsidRPr="00865BF5">
        <w:rPr>
          <w:rFonts w:cs="Times New Roman"/>
          <w:sz w:val="26"/>
          <w:szCs w:val="26"/>
        </w:rPr>
        <w:t xml:space="preserve">Физические лица и юридические лица обязаны сообщать о нахождении животных без владельцев, не имеющих </w:t>
      </w:r>
      <w:proofErr w:type="spellStart"/>
      <w:r w:rsidRPr="00865BF5">
        <w:rPr>
          <w:rFonts w:cs="Times New Roman"/>
          <w:sz w:val="26"/>
          <w:szCs w:val="26"/>
        </w:rPr>
        <w:t>неснимаемых</w:t>
      </w:r>
      <w:proofErr w:type="spellEnd"/>
      <w:r w:rsidRPr="00865BF5">
        <w:rPr>
          <w:rFonts w:cs="Times New Roman"/>
          <w:sz w:val="26"/>
          <w:szCs w:val="26"/>
        </w:rPr>
        <w:t xml:space="preserve"> и несмываемых меток, на территориях или объектах, находящихся в собственности или пользовании таких лиц, в уполномоченный орган и (или) заказчику и обеспечивать доступ на указанные территории или объекты представителям организации, осуществляющей отлов животных без владельцев.</w:t>
      </w:r>
    </w:p>
    <w:p w14:paraId="0D597600" w14:textId="01916E82" w:rsidR="00FC3700" w:rsidRPr="00AA75ED" w:rsidRDefault="00FC3700" w:rsidP="00FC3700">
      <w:pPr>
        <w:ind w:firstLine="572"/>
        <w:jc w:val="both"/>
        <w:rPr>
          <w:rFonts w:cs="Times New Roman"/>
          <w:sz w:val="26"/>
          <w:szCs w:val="26"/>
        </w:rPr>
      </w:pPr>
      <w:r w:rsidRPr="00AA75ED">
        <w:rPr>
          <w:rFonts w:cs="Times New Roman"/>
          <w:sz w:val="26"/>
          <w:szCs w:val="26"/>
        </w:rPr>
        <w:t xml:space="preserve">В 2022 году отлов животных без владельцев на территории городского округа в рамках муниципального задания осуществляет МБУ «СГМПО КХ» на основании заявок от юридических и физических лиц, поступивших в соответствии </w:t>
      </w:r>
      <w:r>
        <w:rPr>
          <w:rFonts w:cs="Times New Roman"/>
          <w:sz w:val="26"/>
          <w:szCs w:val="26"/>
        </w:rPr>
        <w:t>с Порядком.</w:t>
      </w:r>
    </w:p>
    <w:p w14:paraId="3C10984B" w14:textId="77777777" w:rsidR="00FC3700" w:rsidRDefault="00FC3700" w:rsidP="00FC3700">
      <w:pPr>
        <w:ind w:firstLine="572"/>
        <w:jc w:val="both"/>
        <w:rPr>
          <w:rFonts w:cs="Times New Roman"/>
          <w:sz w:val="26"/>
          <w:szCs w:val="26"/>
        </w:rPr>
      </w:pPr>
      <w:r w:rsidRPr="00AA75ED">
        <w:rPr>
          <w:rFonts w:cs="Times New Roman"/>
          <w:sz w:val="26"/>
          <w:szCs w:val="26"/>
        </w:rPr>
        <w:t>Бланк заявки размещен на официальном сайте МБУ «СГМПО КХ»: http://sgmpokh.wixsite.com/stosk/informaciya. Заявку на отлов безнадзорных животных можно направить по электронной почте на адрес: sgmpokh2014@mail.ru, по телефону-факсу (4725) 22-56-11, лично по адресу: г. Старый Оскол, ул. Ленина, д. 78. Также подать заявку на отлов можно через сайт органов местного самоуправления: https://oskolregion.ru, где активна ссылка для перехода на сайт МБУ «СГМПО КХ», с возможностью получения формы заявки для заполнения и направления на электронный адрес учреждения.</w:t>
      </w:r>
      <w:r w:rsidRPr="00B62D30">
        <w:rPr>
          <w:rFonts w:cs="Times New Roman"/>
          <w:sz w:val="26"/>
          <w:szCs w:val="26"/>
        </w:rPr>
        <w:t xml:space="preserve"> </w:t>
      </w:r>
    </w:p>
    <w:p w14:paraId="6D5A2025" w14:textId="0BCFB7E2" w:rsidR="00FC3700" w:rsidRPr="00FC3700" w:rsidRDefault="00FC3700" w:rsidP="00FC3700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</w:t>
      </w:r>
      <w:r w:rsidRPr="00B62D30">
        <w:rPr>
          <w:rFonts w:cs="Times New Roman"/>
          <w:sz w:val="26"/>
          <w:szCs w:val="26"/>
        </w:rPr>
        <w:t xml:space="preserve">терилизованные животные без владельцев, имеющие </w:t>
      </w:r>
      <w:proofErr w:type="spellStart"/>
      <w:r w:rsidRPr="00B62D30">
        <w:rPr>
          <w:rFonts w:cs="Times New Roman"/>
          <w:sz w:val="26"/>
          <w:szCs w:val="26"/>
        </w:rPr>
        <w:t>неснимаемые</w:t>
      </w:r>
      <w:proofErr w:type="spellEnd"/>
      <w:r w:rsidRPr="00B62D30">
        <w:rPr>
          <w:rFonts w:cs="Times New Roman"/>
          <w:sz w:val="26"/>
          <w:szCs w:val="26"/>
        </w:rPr>
        <w:t xml:space="preserve">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</w:t>
      </w:r>
      <w:r>
        <w:rPr>
          <w:rFonts w:cs="Times New Roman"/>
          <w:sz w:val="26"/>
          <w:szCs w:val="26"/>
        </w:rPr>
        <w:t>.</w:t>
      </w:r>
    </w:p>
    <w:p w14:paraId="601E39C4" w14:textId="3ACE0370" w:rsidR="00FC3700" w:rsidRDefault="00684070" w:rsidP="00FC3700">
      <w:pPr>
        <w:pStyle w:val="ConsPlusNormal"/>
        <w:ind w:firstLine="540"/>
        <w:jc w:val="both"/>
        <w:rPr>
          <w:sz w:val="26"/>
          <w:szCs w:val="26"/>
        </w:rPr>
      </w:pPr>
      <w:r w:rsidRPr="003951EB">
        <w:rPr>
          <w:sz w:val="26"/>
          <w:szCs w:val="26"/>
        </w:rPr>
        <w:t>За нарушение указанных требований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14:paraId="3E1CC7E6" w14:textId="4C4DCF80" w:rsidR="00684070" w:rsidRPr="003951EB" w:rsidRDefault="00684070" w:rsidP="00684070">
      <w:pPr>
        <w:pStyle w:val="ConsPlusNormal"/>
        <w:ind w:firstLine="540"/>
        <w:jc w:val="both"/>
        <w:rPr>
          <w:sz w:val="26"/>
          <w:szCs w:val="26"/>
        </w:rPr>
      </w:pPr>
      <w:r w:rsidRPr="003951EB">
        <w:rPr>
          <w:sz w:val="26"/>
          <w:szCs w:val="26"/>
        </w:rPr>
        <w:t>Кроме того, в соответствии со статьей 6.5 Закона Белгородской области от 04.07.2002 № 35 (ред. от 02.02.2022) «Об административных правонарушениях на территории Белгородской области» жестокое обращение с животными и (или) выбрасывание домашних животных на улицу, не повлекшие их гибель или увечье, влечет наступление административной ответственности</w:t>
      </w:r>
      <w:r w:rsidR="00277F73" w:rsidRPr="003951EB">
        <w:rPr>
          <w:sz w:val="26"/>
          <w:szCs w:val="26"/>
        </w:rPr>
        <w:t>.</w:t>
      </w:r>
    </w:p>
    <w:sectPr w:rsidR="00684070" w:rsidRPr="003951EB" w:rsidSect="003951EB">
      <w:pgSz w:w="11906" w:h="16838"/>
      <w:pgMar w:top="709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61600" w14:textId="77777777" w:rsidR="00EF760A" w:rsidRDefault="00EF760A" w:rsidP="007507DA">
      <w:r>
        <w:separator/>
      </w:r>
    </w:p>
  </w:endnote>
  <w:endnote w:type="continuationSeparator" w:id="0">
    <w:p w14:paraId="3F98FB39" w14:textId="77777777" w:rsidR="00EF760A" w:rsidRDefault="00EF760A" w:rsidP="0075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48BD0" w14:textId="77777777" w:rsidR="00EF760A" w:rsidRDefault="00EF760A" w:rsidP="007507DA">
      <w:r>
        <w:separator/>
      </w:r>
    </w:p>
  </w:footnote>
  <w:footnote w:type="continuationSeparator" w:id="0">
    <w:p w14:paraId="329664AF" w14:textId="77777777" w:rsidR="00EF760A" w:rsidRDefault="00EF760A" w:rsidP="00750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53"/>
    <w:rsid w:val="000179B5"/>
    <w:rsid w:val="0014486A"/>
    <w:rsid w:val="001448A1"/>
    <w:rsid w:val="001B71B7"/>
    <w:rsid w:val="001D696B"/>
    <w:rsid w:val="00277F73"/>
    <w:rsid w:val="002C6340"/>
    <w:rsid w:val="00300DE0"/>
    <w:rsid w:val="003534DC"/>
    <w:rsid w:val="00376CCE"/>
    <w:rsid w:val="003778D1"/>
    <w:rsid w:val="003951EB"/>
    <w:rsid w:val="003E57C9"/>
    <w:rsid w:val="003F101A"/>
    <w:rsid w:val="00484BD1"/>
    <w:rsid w:val="00557C97"/>
    <w:rsid w:val="005C20AE"/>
    <w:rsid w:val="005C5B45"/>
    <w:rsid w:val="005F596A"/>
    <w:rsid w:val="0065740B"/>
    <w:rsid w:val="006778F5"/>
    <w:rsid w:val="00684070"/>
    <w:rsid w:val="006D209D"/>
    <w:rsid w:val="007507DA"/>
    <w:rsid w:val="00766044"/>
    <w:rsid w:val="007D140A"/>
    <w:rsid w:val="008A10D7"/>
    <w:rsid w:val="00920341"/>
    <w:rsid w:val="00982C8D"/>
    <w:rsid w:val="009C2D3A"/>
    <w:rsid w:val="00A17476"/>
    <w:rsid w:val="00A36340"/>
    <w:rsid w:val="00AB4027"/>
    <w:rsid w:val="00AF721D"/>
    <w:rsid w:val="00B664A1"/>
    <w:rsid w:val="00BB61E6"/>
    <w:rsid w:val="00BD3208"/>
    <w:rsid w:val="00BE2B8C"/>
    <w:rsid w:val="00C41AF4"/>
    <w:rsid w:val="00C92B9D"/>
    <w:rsid w:val="00CA78B8"/>
    <w:rsid w:val="00CC6F71"/>
    <w:rsid w:val="00CD2F53"/>
    <w:rsid w:val="00D4546A"/>
    <w:rsid w:val="00D84488"/>
    <w:rsid w:val="00E13E37"/>
    <w:rsid w:val="00EF760A"/>
    <w:rsid w:val="00F10D91"/>
    <w:rsid w:val="00F3000D"/>
    <w:rsid w:val="00F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6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7507DA"/>
    <w:pPr>
      <w:spacing w:before="28" w:after="28" w:line="100" w:lineRule="atLeast"/>
      <w:outlineLvl w:val="0"/>
    </w:pPr>
    <w:rPr>
      <w:rFonts w:eastAsia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21D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</w:rPr>
  </w:style>
  <w:style w:type="paragraph" w:customStyle="1" w:styleId="ConsNormal">
    <w:name w:val="ConsNormal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5">
    <w:name w:val="Normal (Web)"/>
    <w:basedOn w:val="a"/>
    <w:uiPriority w:val="99"/>
    <w:pPr>
      <w:suppressAutoHyphens w:val="0"/>
      <w:spacing w:before="100" w:after="119"/>
    </w:pPr>
    <w:rPr>
      <w:rFonts w:eastAsia="Times New Roman"/>
    </w:rPr>
  </w:style>
  <w:style w:type="table" w:styleId="a6">
    <w:name w:val="Table Grid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507DA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1"/>
    <w:link w:val="a7"/>
    <w:uiPriority w:val="99"/>
    <w:semiHidden/>
    <w:rsid w:val="007507D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10">
    <w:name w:val="Заголовок 1 Знак"/>
    <w:basedOn w:val="a1"/>
    <w:link w:val="1"/>
    <w:rsid w:val="007507DA"/>
    <w:rPr>
      <w:rFonts w:ascii="Times New Roman" w:eastAsia="Times New Roman" w:hAnsi="Times New Roman" w:cs="Times New Roman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9"/>
    <w:uiPriority w:val="99"/>
    <w:semiHidden/>
    <w:unhideWhenUsed/>
    <w:rsid w:val="007507DA"/>
    <w:pPr>
      <w:spacing w:after="120"/>
    </w:pPr>
    <w:rPr>
      <w:szCs w:val="21"/>
    </w:rPr>
  </w:style>
  <w:style w:type="character" w:customStyle="1" w:styleId="a9">
    <w:name w:val="Основной текст Знак"/>
    <w:basedOn w:val="a1"/>
    <w:link w:val="a0"/>
    <w:uiPriority w:val="99"/>
    <w:semiHidden/>
    <w:rsid w:val="007507D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7507D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1"/>
    <w:link w:val="aa"/>
    <w:uiPriority w:val="99"/>
    <w:rsid w:val="007507D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7507DA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1"/>
    <w:link w:val="ac"/>
    <w:uiPriority w:val="99"/>
    <w:rsid w:val="007507D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ConsPlusNormal">
    <w:name w:val="ConsPlusNormal"/>
    <w:rsid w:val="00AF7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F721D"/>
    <w:rPr>
      <w:rFonts w:asciiTheme="majorHAnsi" w:eastAsiaTheme="majorEastAsia" w:hAnsiTheme="majorHAnsi" w:cs="Mangal"/>
      <w:b/>
      <w:bCs/>
      <w:color w:val="5B9BD5" w:themeColor="accent1"/>
      <w:kern w:val="1"/>
      <w:sz w:val="26"/>
      <w:szCs w:val="23"/>
      <w:lang w:eastAsia="hi-IN" w:bidi="hi-IN"/>
    </w:rPr>
  </w:style>
  <w:style w:type="character" w:customStyle="1" w:styleId="11">
    <w:name w:val="Основной шрифт абзаца1"/>
    <w:rsid w:val="00684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7507DA"/>
    <w:pPr>
      <w:spacing w:before="28" w:after="28" w:line="100" w:lineRule="atLeast"/>
      <w:outlineLvl w:val="0"/>
    </w:pPr>
    <w:rPr>
      <w:rFonts w:eastAsia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21D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</w:rPr>
  </w:style>
  <w:style w:type="paragraph" w:customStyle="1" w:styleId="ConsNormal">
    <w:name w:val="ConsNormal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5">
    <w:name w:val="Normal (Web)"/>
    <w:basedOn w:val="a"/>
    <w:uiPriority w:val="99"/>
    <w:pPr>
      <w:suppressAutoHyphens w:val="0"/>
      <w:spacing w:before="100" w:after="119"/>
    </w:pPr>
    <w:rPr>
      <w:rFonts w:eastAsia="Times New Roman"/>
    </w:rPr>
  </w:style>
  <w:style w:type="table" w:styleId="a6">
    <w:name w:val="Table Grid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507DA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1"/>
    <w:link w:val="a7"/>
    <w:uiPriority w:val="99"/>
    <w:semiHidden/>
    <w:rsid w:val="007507D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10">
    <w:name w:val="Заголовок 1 Знак"/>
    <w:basedOn w:val="a1"/>
    <w:link w:val="1"/>
    <w:rsid w:val="007507DA"/>
    <w:rPr>
      <w:rFonts w:ascii="Times New Roman" w:eastAsia="Times New Roman" w:hAnsi="Times New Roman" w:cs="Times New Roman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9"/>
    <w:uiPriority w:val="99"/>
    <w:semiHidden/>
    <w:unhideWhenUsed/>
    <w:rsid w:val="007507DA"/>
    <w:pPr>
      <w:spacing w:after="120"/>
    </w:pPr>
    <w:rPr>
      <w:szCs w:val="21"/>
    </w:rPr>
  </w:style>
  <w:style w:type="character" w:customStyle="1" w:styleId="a9">
    <w:name w:val="Основной текст Знак"/>
    <w:basedOn w:val="a1"/>
    <w:link w:val="a0"/>
    <w:uiPriority w:val="99"/>
    <w:semiHidden/>
    <w:rsid w:val="007507D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7507D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1"/>
    <w:link w:val="aa"/>
    <w:uiPriority w:val="99"/>
    <w:rsid w:val="007507D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7507DA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1"/>
    <w:link w:val="ac"/>
    <w:uiPriority w:val="99"/>
    <w:rsid w:val="007507D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ConsPlusNormal">
    <w:name w:val="ConsPlusNormal"/>
    <w:rsid w:val="00AF7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F721D"/>
    <w:rPr>
      <w:rFonts w:asciiTheme="majorHAnsi" w:eastAsiaTheme="majorEastAsia" w:hAnsiTheme="majorHAnsi" w:cs="Mangal"/>
      <w:b/>
      <w:bCs/>
      <w:color w:val="5B9BD5" w:themeColor="accent1"/>
      <w:kern w:val="1"/>
      <w:sz w:val="26"/>
      <w:szCs w:val="23"/>
      <w:lang w:eastAsia="hi-IN" w:bidi="hi-IN"/>
    </w:rPr>
  </w:style>
  <w:style w:type="character" w:customStyle="1" w:styleId="11">
    <w:name w:val="Основной шрифт абзаца1"/>
    <w:rsid w:val="00684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155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Безух Анастасия В.</cp:lastModifiedBy>
  <cp:revision>2</cp:revision>
  <cp:lastPrinted>2022-06-02T07:34:00Z</cp:lastPrinted>
  <dcterms:created xsi:type="dcterms:W3CDTF">2022-06-22T12:55:00Z</dcterms:created>
  <dcterms:modified xsi:type="dcterms:W3CDTF">2022-06-22T12:55:00Z</dcterms:modified>
</cp:coreProperties>
</file>